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3F" w:rsidRPr="007F6BB0" w:rsidRDefault="008929A4" w:rsidP="001A013F">
      <w:pPr>
        <w:widowControl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</w:t>
      </w:r>
      <w:r w:rsidR="001A013F" w:rsidRPr="007F6BB0">
        <w:rPr>
          <w:sz w:val="28"/>
          <w:szCs w:val="28"/>
        </w:rPr>
        <w:t>иложение N 1</w:t>
      </w:r>
    </w:p>
    <w:p w:rsidR="001A013F" w:rsidRPr="007F6BB0" w:rsidRDefault="001A013F" w:rsidP="001A013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к муниципальной программе</w:t>
      </w:r>
    </w:p>
    <w:p w:rsidR="001A013F" w:rsidRPr="007F6BB0" w:rsidRDefault="001A013F" w:rsidP="001A013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 xml:space="preserve"> "Управление</w:t>
      </w:r>
    </w:p>
    <w:p w:rsidR="001A013F" w:rsidRPr="007F6BB0" w:rsidRDefault="001A013F" w:rsidP="001A013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муниципальными финансами</w:t>
      </w:r>
    </w:p>
    <w:p w:rsidR="001A013F" w:rsidRPr="007F6BB0" w:rsidRDefault="001A013F" w:rsidP="001A013F">
      <w:pPr>
        <w:widowControl w:val="0"/>
        <w:jc w:val="right"/>
        <w:rPr>
          <w:sz w:val="28"/>
          <w:szCs w:val="28"/>
        </w:rPr>
      </w:pPr>
      <w:r w:rsidRPr="007F6BB0">
        <w:rPr>
          <w:sz w:val="28"/>
          <w:szCs w:val="28"/>
        </w:rPr>
        <w:t>Пинежского муниципального района</w:t>
      </w:r>
      <w:r w:rsidR="00E77D17">
        <w:rPr>
          <w:sz w:val="28"/>
          <w:szCs w:val="28"/>
        </w:rPr>
        <w:t>»</w:t>
      </w:r>
    </w:p>
    <w:p w:rsidR="001A013F" w:rsidRPr="007F6BB0" w:rsidRDefault="001A013F" w:rsidP="001A013F">
      <w:pPr>
        <w:widowControl w:val="0"/>
        <w:jc w:val="right"/>
        <w:rPr>
          <w:sz w:val="28"/>
          <w:szCs w:val="28"/>
        </w:rPr>
      </w:pPr>
    </w:p>
    <w:p w:rsidR="001A013F" w:rsidRDefault="001A013F" w:rsidP="001A013F">
      <w:pPr>
        <w:widowControl w:val="0"/>
        <w:ind w:firstLine="540"/>
        <w:jc w:val="both"/>
        <w:rPr>
          <w:sz w:val="28"/>
          <w:szCs w:val="28"/>
        </w:rPr>
      </w:pPr>
    </w:p>
    <w:p w:rsidR="001900DB" w:rsidRPr="007F6BB0" w:rsidRDefault="001900DB" w:rsidP="001A013F">
      <w:pPr>
        <w:widowControl w:val="0"/>
        <w:ind w:firstLine="540"/>
        <w:jc w:val="both"/>
        <w:rPr>
          <w:sz w:val="28"/>
          <w:szCs w:val="28"/>
        </w:rPr>
      </w:pPr>
    </w:p>
    <w:p w:rsidR="001A013F" w:rsidRPr="007F6BB0" w:rsidRDefault="001A013F" w:rsidP="001A013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>ПЕРЕЧЕНЬ</w:t>
      </w:r>
    </w:p>
    <w:p w:rsidR="001A013F" w:rsidRPr="007F6BB0" w:rsidRDefault="001A013F" w:rsidP="001A013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>целевых показателей муниципальной программы Пинежского района</w:t>
      </w:r>
    </w:p>
    <w:p w:rsidR="001A013F" w:rsidRPr="007F6BB0" w:rsidRDefault="001A013F" w:rsidP="001A013F">
      <w:pPr>
        <w:widowControl w:val="0"/>
        <w:jc w:val="center"/>
        <w:rPr>
          <w:sz w:val="28"/>
          <w:szCs w:val="28"/>
        </w:rPr>
      </w:pPr>
      <w:r w:rsidRPr="007F6BB0">
        <w:rPr>
          <w:sz w:val="28"/>
          <w:szCs w:val="28"/>
        </w:rPr>
        <w:t>"Управление муниципальными финансами Пинежского муниципального района "</w:t>
      </w:r>
    </w:p>
    <w:p w:rsidR="001A013F" w:rsidRDefault="001A013F" w:rsidP="001A013F">
      <w:pPr>
        <w:widowControl w:val="0"/>
        <w:ind w:firstLine="540"/>
        <w:jc w:val="both"/>
        <w:rPr>
          <w:sz w:val="28"/>
          <w:szCs w:val="28"/>
        </w:rPr>
      </w:pPr>
    </w:p>
    <w:p w:rsidR="00147ADD" w:rsidRPr="007F6BB0" w:rsidRDefault="00147ADD" w:rsidP="001A013F">
      <w:pPr>
        <w:widowControl w:val="0"/>
        <w:ind w:firstLine="540"/>
        <w:jc w:val="both"/>
        <w:rPr>
          <w:sz w:val="28"/>
          <w:szCs w:val="28"/>
        </w:rPr>
      </w:pPr>
    </w:p>
    <w:p w:rsidR="001A013F" w:rsidRPr="007F6BB0" w:rsidRDefault="001A013F" w:rsidP="001A013F">
      <w:pPr>
        <w:widowControl w:val="0"/>
        <w:ind w:firstLine="540"/>
        <w:jc w:val="both"/>
        <w:rPr>
          <w:sz w:val="28"/>
          <w:szCs w:val="28"/>
        </w:rPr>
      </w:pPr>
      <w:r w:rsidRPr="007F6BB0">
        <w:rPr>
          <w:sz w:val="28"/>
          <w:szCs w:val="28"/>
        </w:rPr>
        <w:t>Ответственный исполнитель – комите</w:t>
      </w:r>
      <w:r>
        <w:rPr>
          <w:sz w:val="28"/>
          <w:szCs w:val="28"/>
        </w:rPr>
        <w:t>т по финансам</w:t>
      </w:r>
      <w:r w:rsidRPr="007F6BB0">
        <w:rPr>
          <w:sz w:val="28"/>
          <w:szCs w:val="28"/>
        </w:rPr>
        <w:t>.</w:t>
      </w:r>
    </w:p>
    <w:p w:rsidR="00936A73" w:rsidRDefault="00936A73" w:rsidP="001A013F">
      <w:pPr>
        <w:widowControl w:val="0"/>
        <w:jc w:val="both"/>
        <w:rPr>
          <w:rFonts w:ascii="Calibri" w:hAnsi="Calibri" w:cs="Calibri"/>
        </w:rPr>
      </w:pPr>
    </w:p>
    <w:p w:rsidR="00936A73" w:rsidRDefault="00936A73" w:rsidP="00E865AD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8505" w:type="dxa"/>
        <w:tblInd w:w="38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"/>
        <w:gridCol w:w="2809"/>
        <w:gridCol w:w="1273"/>
        <w:gridCol w:w="851"/>
        <w:gridCol w:w="851"/>
        <w:gridCol w:w="142"/>
        <w:gridCol w:w="709"/>
        <w:gridCol w:w="139"/>
        <w:gridCol w:w="709"/>
        <w:gridCol w:w="142"/>
        <w:gridCol w:w="842"/>
        <w:gridCol w:w="13"/>
      </w:tblGrid>
      <w:tr w:rsidR="00074584" w:rsidRPr="00647630" w:rsidTr="00F52FB0">
        <w:trPr>
          <w:gridAfter w:val="1"/>
          <w:wAfter w:w="13" w:type="dxa"/>
          <w:trHeight w:val="382"/>
        </w:trPr>
        <w:tc>
          <w:tcPr>
            <w:tcW w:w="2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Default="00074584" w:rsidP="00AF31D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AF31DA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Default="00074584" w:rsidP="00AF31D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AF31DA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438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584" w:rsidRPr="00647630" w:rsidRDefault="00F52FB0" w:rsidP="00F52FB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</w:pPr>
            <w:r w:rsidRPr="001900DB">
              <w:rPr>
                <w:sz w:val="18"/>
                <w:szCs w:val="18"/>
              </w:rPr>
              <w:t>Значения целевых показателей</w:t>
            </w:r>
          </w:p>
        </w:tc>
      </w:tr>
      <w:tr w:rsidR="00074584" w:rsidRPr="00647630" w:rsidTr="00F15249">
        <w:trPr>
          <w:trHeight w:val="100"/>
        </w:trPr>
        <w:tc>
          <w:tcPr>
            <w:tcW w:w="2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07458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базовый</w:t>
            </w:r>
          </w:p>
          <w:p w:rsidR="00074584" w:rsidRPr="001900DB" w:rsidRDefault="00074584">
            <w:pPr>
              <w:rPr>
                <w:sz w:val="18"/>
                <w:szCs w:val="18"/>
              </w:rPr>
            </w:pPr>
          </w:p>
          <w:p w:rsidR="00074584" w:rsidRPr="001900DB" w:rsidRDefault="00074584" w:rsidP="00647630">
            <w:pPr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2021</w:t>
            </w:r>
            <w:r w:rsidRPr="001900DB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>
            <w:pPr>
              <w:rPr>
                <w:sz w:val="18"/>
                <w:szCs w:val="18"/>
              </w:rPr>
            </w:pPr>
          </w:p>
          <w:p w:rsidR="00074584" w:rsidRPr="001900DB" w:rsidRDefault="00074584" w:rsidP="00647630">
            <w:pPr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2022</w:t>
            </w:r>
            <w:r w:rsidRPr="001900D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>
            <w:pPr>
              <w:rPr>
                <w:sz w:val="18"/>
                <w:szCs w:val="18"/>
              </w:rPr>
            </w:pPr>
          </w:p>
          <w:p w:rsidR="00074584" w:rsidRPr="001900DB" w:rsidRDefault="00074584" w:rsidP="00147ADD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2023 г.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Default="00074584">
            <w:pPr>
              <w:rPr>
                <w:sz w:val="18"/>
                <w:szCs w:val="18"/>
              </w:rPr>
            </w:pPr>
          </w:p>
          <w:p w:rsidR="00074584" w:rsidRPr="001900DB" w:rsidRDefault="00074584" w:rsidP="001900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1900D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1900DB">
              <w:rPr>
                <w:sz w:val="18"/>
                <w:szCs w:val="18"/>
              </w:rPr>
              <w:t xml:space="preserve"> г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Default="00074584" w:rsidP="00FE34AC">
            <w:pPr>
              <w:rPr>
                <w:sz w:val="18"/>
                <w:szCs w:val="18"/>
              </w:rPr>
            </w:pPr>
          </w:p>
          <w:p w:rsidR="00074584" w:rsidRDefault="00074584" w:rsidP="00FE34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1900DB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1900DB">
              <w:rPr>
                <w:sz w:val="18"/>
                <w:szCs w:val="18"/>
              </w:rPr>
              <w:t xml:space="preserve"> г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11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F15249" w:rsidRPr="00647630" w:rsidTr="003661B1">
        <w:trPr>
          <w:trHeight w:val="50"/>
        </w:trPr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5249" w:rsidRDefault="00F15249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I. Муниципальная программа "Управление муниципальными финансами Пинежского муниципального района"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AF31DA">
            <w:pPr>
              <w:widowControl w:val="0"/>
              <w:outlineLvl w:val="2"/>
              <w:rPr>
                <w:sz w:val="18"/>
                <w:szCs w:val="18"/>
              </w:rPr>
            </w:pPr>
            <w:bookmarkStart w:id="0" w:name="Par468"/>
            <w:bookmarkEnd w:id="0"/>
            <w:r w:rsidRPr="001900DB">
              <w:rPr>
                <w:sz w:val="18"/>
                <w:szCs w:val="18"/>
              </w:rPr>
              <w:t>1. Исполнение районного бюджета по налоговым и неналоговым доходам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0065DA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074584" w:rsidRPr="00647630" w:rsidTr="00F15249">
        <w:trPr>
          <w:trHeight w:val="1705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0065DA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2. Критерий выравнивания расчетной бюджетной обеспеченности муниципальных образований поселений Пинежского района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коэффициент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</w:tr>
      <w:tr w:rsidR="00F52FB0" w:rsidRPr="00647630" w:rsidTr="00866964">
        <w:trPr>
          <w:trHeight w:val="646"/>
        </w:trPr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52FB0" w:rsidRPr="001900DB" w:rsidRDefault="00F52FB0" w:rsidP="00F52FB0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lastRenderedPageBreak/>
              <w:t>Подпрограмма N 1 «Организация и обеспечение бюджетного процесса в Пинежском муниципальном районе»</w:t>
            </w:r>
          </w:p>
          <w:p w:rsidR="00F52FB0" w:rsidRPr="001900DB" w:rsidRDefault="00F52FB0" w:rsidP="00CB5DF4">
            <w:pPr>
              <w:jc w:val="center"/>
              <w:rPr>
                <w:sz w:val="18"/>
                <w:szCs w:val="18"/>
              </w:rPr>
            </w:pP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bookmarkStart w:id="1" w:name="Par493"/>
            <w:bookmarkEnd w:id="1"/>
            <w:r w:rsidRPr="001900DB">
              <w:rPr>
                <w:sz w:val="18"/>
                <w:szCs w:val="18"/>
              </w:rPr>
              <w:t xml:space="preserve">1. Представление проекта районного бюджета в  Собрание депутатов МО «Пинежский район» в сроки, предусмотренные законодательством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900DB">
              <w:rPr>
                <w:sz w:val="18"/>
                <w:szCs w:val="18"/>
              </w:rPr>
              <w:t xml:space="preserve"> ноября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</w:t>
            </w:r>
            <w:r w:rsidRPr="001900DB">
              <w:rPr>
                <w:sz w:val="18"/>
                <w:szCs w:val="18"/>
              </w:rPr>
              <w:t>ноября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900DB">
              <w:rPr>
                <w:sz w:val="18"/>
                <w:szCs w:val="18"/>
              </w:rPr>
              <w:t xml:space="preserve"> ноября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Default="00074584" w:rsidP="00647630">
            <w:pPr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D41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900DB">
              <w:rPr>
                <w:sz w:val="18"/>
                <w:szCs w:val="18"/>
              </w:rPr>
              <w:t xml:space="preserve"> ноября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Default="00074584" w:rsidP="00CB5DF4">
            <w:pPr>
              <w:jc w:val="center"/>
              <w:rPr>
                <w:sz w:val="18"/>
                <w:szCs w:val="18"/>
              </w:rPr>
            </w:pPr>
          </w:p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1900DB">
              <w:rPr>
                <w:sz w:val="18"/>
                <w:szCs w:val="18"/>
              </w:rPr>
              <w:t xml:space="preserve"> ноября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2. Исполнение районного бюджета по налоговым и неналоговым доходам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3. Обеспечение заявок на финансирование, представленных главными распорядителями средств районного бюджета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100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4. Просроченная кредиторская задолженность районного бюджета по заработной плате получателей бюджетных средств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47630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</w:tr>
      <w:tr w:rsidR="00F52FB0" w:rsidRPr="00647630" w:rsidTr="00F52FB0">
        <w:trPr>
          <w:trHeight w:val="50"/>
        </w:trPr>
        <w:tc>
          <w:tcPr>
            <w:tcW w:w="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584" w:rsidRPr="001900DB" w:rsidRDefault="00074584" w:rsidP="0067380C">
            <w:pPr>
              <w:widowControl w:val="0"/>
              <w:jc w:val="center"/>
              <w:outlineLvl w:val="3"/>
              <w:rPr>
                <w:sz w:val="18"/>
                <w:szCs w:val="18"/>
              </w:rPr>
            </w:pPr>
            <w:bookmarkStart w:id="2" w:name="Par536"/>
            <w:bookmarkStart w:id="3" w:name="Par561"/>
            <w:bookmarkEnd w:id="2"/>
            <w:bookmarkEnd w:id="3"/>
          </w:p>
        </w:tc>
        <w:tc>
          <w:tcPr>
            <w:tcW w:w="848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FB0" w:rsidRPr="00647630" w:rsidRDefault="00F52FB0" w:rsidP="00F52FB0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</w:pPr>
            <w:r w:rsidRPr="001900DB">
              <w:rPr>
                <w:sz w:val="18"/>
                <w:szCs w:val="18"/>
              </w:rPr>
              <w:t>Подпрограмма N 2 «Поддержание устойчивого исполнения бюджетов муниципальных образований поселений Пинежского района»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5. Критерий выравнивания расчетной бюджетной обеспеченности муниципальных образований поселений Пинежского района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0976B7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коэффициент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1,0</w:t>
            </w:r>
          </w:p>
        </w:tc>
      </w:tr>
      <w:tr w:rsidR="00074584" w:rsidRPr="00647630" w:rsidTr="00F15249">
        <w:trPr>
          <w:trHeight w:val="50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6. Сумма просроченной кредиторской задолженности местных бюджетов по выплате заработной платы получателям средств местных бюджетов (по состоянию на конец года)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74584" w:rsidRPr="001900DB" w:rsidRDefault="00074584" w:rsidP="00CF47D0">
            <w:pPr>
              <w:widowControl w:val="0"/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рублей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67380C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EC62D3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4" w:rsidRPr="001900DB" w:rsidRDefault="00074584" w:rsidP="00CB5DF4">
            <w:pPr>
              <w:jc w:val="center"/>
              <w:rPr>
                <w:sz w:val="18"/>
                <w:szCs w:val="18"/>
              </w:rPr>
            </w:pPr>
            <w:r w:rsidRPr="001900DB">
              <w:rPr>
                <w:sz w:val="18"/>
                <w:szCs w:val="18"/>
              </w:rPr>
              <w:t>-</w:t>
            </w:r>
          </w:p>
        </w:tc>
      </w:tr>
    </w:tbl>
    <w:p w:rsidR="00E865AD" w:rsidRPr="00647630" w:rsidRDefault="00E865AD" w:rsidP="00E865AD">
      <w:pPr>
        <w:widowControl w:val="0"/>
        <w:ind w:firstLine="540"/>
        <w:jc w:val="both"/>
        <w:rPr>
          <w:rFonts w:ascii="Calibri" w:hAnsi="Calibri" w:cs="Calibri"/>
          <w:sz w:val="24"/>
          <w:szCs w:val="24"/>
        </w:rPr>
      </w:pPr>
      <w:bookmarkStart w:id="4" w:name="Par580"/>
      <w:bookmarkEnd w:id="4"/>
    </w:p>
    <w:p w:rsidR="000E6F70" w:rsidRPr="00647630" w:rsidRDefault="000E6F70" w:rsidP="000E6F70">
      <w:pPr>
        <w:rPr>
          <w:sz w:val="24"/>
          <w:szCs w:val="24"/>
        </w:rPr>
      </w:pPr>
      <w:bookmarkStart w:id="5" w:name="Par594"/>
      <w:bookmarkEnd w:id="5"/>
    </w:p>
    <w:p w:rsidR="001A013F" w:rsidRPr="00647630" w:rsidRDefault="000E6F70" w:rsidP="008929A4">
      <w:pPr>
        <w:tabs>
          <w:tab w:val="left" w:pos="936"/>
        </w:tabs>
        <w:rPr>
          <w:sz w:val="24"/>
          <w:szCs w:val="24"/>
        </w:rPr>
      </w:pPr>
      <w:r w:rsidRPr="00647630">
        <w:rPr>
          <w:sz w:val="24"/>
          <w:szCs w:val="24"/>
        </w:rPr>
        <w:tab/>
      </w:r>
    </w:p>
    <w:p w:rsidR="00275B2C" w:rsidRPr="00647630" w:rsidRDefault="001A013F" w:rsidP="008929A4">
      <w:pPr>
        <w:widowControl w:val="0"/>
        <w:ind w:firstLine="8820"/>
        <w:jc w:val="center"/>
        <w:rPr>
          <w:sz w:val="24"/>
          <w:szCs w:val="24"/>
        </w:rPr>
      </w:pPr>
      <w:r w:rsidRPr="00647630">
        <w:rPr>
          <w:sz w:val="24"/>
          <w:szCs w:val="24"/>
        </w:rPr>
        <w:t xml:space="preserve">                                                          </w:t>
      </w:r>
    </w:p>
    <w:p w:rsidR="001C4BEA" w:rsidRPr="00647630" w:rsidRDefault="001C4BEA">
      <w:pPr>
        <w:rPr>
          <w:sz w:val="24"/>
          <w:szCs w:val="24"/>
        </w:rPr>
      </w:pPr>
    </w:p>
    <w:sectPr w:rsidR="001C4BEA" w:rsidRPr="00647630" w:rsidSect="00AF31DA">
      <w:headerReference w:type="even" r:id="rId7"/>
      <w:headerReference w:type="default" r:id="rId8"/>
      <w:footerReference w:type="even" r:id="rId9"/>
      <w:footerReference w:type="default" r:id="rId10"/>
      <w:pgSz w:w="16840" w:h="11907" w:orient="landscape" w:code="9"/>
      <w:pgMar w:top="709" w:right="255" w:bottom="284" w:left="28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E4" w:rsidRDefault="00FC70E4" w:rsidP="000D7307">
      <w:r>
        <w:separator/>
      </w:r>
    </w:p>
  </w:endnote>
  <w:endnote w:type="continuationSeparator" w:id="0">
    <w:p w:rsidR="00FC70E4" w:rsidRDefault="00FC70E4" w:rsidP="000D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380005" w:rsidP="00B70B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2F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2FD0" w:rsidRDefault="00112FD0" w:rsidP="00B70BA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112FD0" w:rsidP="00B70BA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E4" w:rsidRDefault="00FC70E4" w:rsidP="000D7307">
      <w:r>
        <w:separator/>
      </w:r>
    </w:p>
  </w:footnote>
  <w:footnote w:type="continuationSeparator" w:id="0">
    <w:p w:rsidR="00FC70E4" w:rsidRDefault="00FC70E4" w:rsidP="000D7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Default="00380005" w:rsidP="00B70BA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12F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2FD0" w:rsidRDefault="00112FD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D0" w:rsidRPr="00984F93" w:rsidRDefault="00112FD0" w:rsidP="00B70BA7">
    <w:pPr>
      <w:pStyle w:val="a6"/>
      <w:framePr w:wrap="around" w:vAnchor="text" w:hAnchor="margin" w:xAlign="center" w:y="1"/>
      <w:rPr>
        <w:rStyle w:val="a5"/>
        <w:sz w:val="24"/>
        <w:szCs w:val="24"/>
      </w:rPr>
    </w:pPr>
  </w:p>
  <w:p w:rsidR="00112FD0" w:rsidRDefault="00112FD0" w:rsidP="00B70BA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6FA"/>
    <w:rsid w:val="000010DE"/>
    <w:rsid w:val="00003D99"/>
    <w:rsid w:val="00006B13"/>
    <w:rsid w:val="000167A5"/>
    <w:rsid w:val="00016B4A"/>
    <w:rsid w:val="00017F71"/>
    <w:rsid w:val="00020C07"/>
    <w:rsid w:val="000213D6"/>
    <w:rsid w:val="00021FCB"/>
    <w:rsid w:val="00024F91"/>
    <w:rsid w:val="000250A6"/>
    <w:rsid w:val="0002563B"/>
    <w:rsid w:val="00032338"/>
    <w:rsid w:val="00035E04"/>
    <w:rsid w:val="00040C91"/>
    <w:rsid w:val="00052A4A"/>
    <w:rsid w:val="0005437E"/>
    <w:rsid w:val="00056581"/>
    <w:rsid w:val="00060DEB"/>
    <w:rsid w:val="00062380"/>
    <w:rsid w:val="000629E8"/>
    <w:rsid w:val="000639E5"/>
    <w:rsid w:val="00064056"/>
    <w:rsid w:val="000663C5"/>
    <w:rsid w:val="00070D2E"/>
    <w:rsid w:val="00071F37"/>
    <w:rsid w:val="00074584"/>
    <w:rsid w:val="000901C4"/>
    <w:rsid w:val="00094577"/>
    <w:rsid w:val="000976B7"/>
    <w:rsid w:val="000A14CE"/>
    <w:rsid w:val="000A38B8"/>
    <w:rsid w:val="000A47C8"/>
    <w:rsid w:val="000B0004"/>
    <w:rsid w:val="000B0356"/>
    <w:rsid w:val="000B2C33"/>
    <w:rsid w:val="000B646B"/>
    <w:rsid w:val="000C009D"/>
    <w:rsid w:val="000C27E1"/>
    <w:rsid w:val="000C3845"/>
    <w:rsid w:val="000D4D68"/>
    <w:rsid w:val="000D5D0F"/>
    <w:rsid w:val="000D68D9"/>
    <w:rsid w:val="000D7307"/>
    <w:rsid w:val="000E6F70"/>
    <w:rsid w:val="000F0C9B"/>
    <w:rsid w:val="000F2424"/>
    <w:rsid w:val="000F4C5F"/>
    <w:rsid w:val="000F50F8"/>
    <w:rsid w:val="001014B8"/>
    <w:rsid w:val="0010203F"/>
    <w:rsid w:val="00112E7D"/>
    <w:rsid w:val="00112FD0"/>
    <w:rsid w:val="00115EC5"/>
    <w:rsid w:val="001247FB"/>
    <w:rsid w:val="00126650"/>
    <w:rsid w:val="00126BC5"/>
    <w:rsid w:val="001326BE"/>
    <w:rsid w:val="00136435"/>
    <w:rsid w:val="00146E02"/>
    <w:rsid w:val="00147ADD"/>
    <w:rsid w:val="00147D73"/>
    <w:rsid w:val="00154CAD"/>
    <w:rsid w:val="0016081F"/>
    <w:rsid w:val="001622A7"/>
    <w:rsid w:val="00162A12"/>
    <w:rsid w:val="00163A6B"/>
    <w:rsid w:val="00167DAA"/>
    <w:rsid w:val="001703F6"/>
    <w:rsid w:val="00173554"/>
    <w:rsid w:val="00173D4A"/>
    <w:rsid w:val="00176CF9"/>
    <w:rsid w:val="0017729E"/>
    <w:rsid w:val="00186947"/>
    <w:rsid w:val="001900DB"/>
    <w:rsid w:val="00191265"/>
    <w:rsid w:val="001913BA"/>
    <w:rsid w:val="001918BD"/>
    <w:rsid w:val="00193DD4"/>
    <w:rsid w:val="0019451A"/>
    <w:rsid w:val="001961C8"/>
    <w:rsid w:val="001A013F"/>
    <w:rsid w:val="001A066E"/>
    <w:rsid w:val="001A4F08"/>
    <w:rsid w:val="001A5662"/>
    <w:rsid w:val="001A61E9"/>
    <w:rsid w:val="001B348E"/>
    <w:rsid w:val="001B6A68"/>
    <w:rsid w:val="001C4BEA"/>
    <w:rsid w:val="001C6EBB"/>
    <w:rsid w:val="001D2A12"/>
    <w:rsid w:val="001D377C"/>
    <w:rsid w:val="001D6817"/>
    <w:rsid w:val="001D69C3"/>
    <w:rsid w:val="001E5D30"/>
    <w:rsid w:val="001E5D64"/>
    <w:rsid w:val="001E799C"/>
    <w:rsid w:val="001F1F32"/>
    <w:rsid w:val="001F7640"/>
    <w:rsid w:val="002058CF"/>
    <w:rsid w:val="00205A7D"/>
    <w:rsid w:val="0021317B"/>
    <w:rsid w:val="002177F0"/>
    <w:rsid w:val="00221A22"/>
    <w:rsid w:val="0022594B"/>
    <w:rsid w:val="002271A5"/>
    <w:rsid w:val="00230554"/>
    <w:rsid w:val="00230C78"/>
    <w:rsid w:val="0023213C"/>
    <w:rsid w:val="00232FE4"/>
    <w:rsid w:val="0023745A"/>
    <w:rsid w:val="0024082E"/>
    <w:rsid w:val="0024245F"/>
    <w:rsid w:val="00243F19"/>
    <w:rsid w:val="002441A6"/>
    <w:rsid w:val="00244AC7"/>
    <w:rsid w:val="00245687"/>
    <w:rsid w:val="002516FA"/>
    <w:rsid w:val="00255F36"/>
    <w:rsid w:val="002577B9"/>
    <w:rsid w:val="00261620"/>
    <w:rsid w:val="00261B4E"/>
    <w:rsid w:val="002655C5"/>
    <w:rsid w:val="00266297"/>
    <w:rsid w:val="00267B68"/>
    <w:rsid w:val="0027211E"/>
    <w:rsid w:val="002725ED"/>
    <w:rsid w:val="00275B2C"/>
    <w:rsid w:val="00277B63"/>
    <w:rsid w:val="00280777"/>
    <w:rsid w:val="002835EA"/>
    <w:rsid w:val="002870F4"/>
    <w:rsid w:val="00296A40"/>
    <w:rsid w:val="00296BCB"/>
    <w:rsid w:val="00297253"/>
    <w:rsid w:val="002A22AE"/>
    <w:rsid w:val="002A42C7"/>
    <w:rsid w:val="002A68FA"/>
    <w:rsid w:val="002B1450"/>
    <w:rsid w:val="002B186E"/>
    <w:rsid w:val="002B3DE9"/>
    <w:rsid w:val="002B58A4"/>
    <w:rsid w:val="002B6A87"/>
    <w:rsid w:val="002B7601"/>
    <w:rsid w:val="002C00C4"/>
    <w:rsid w:val="002C7057"/>
    <w:rsid w:val="002C7E2B"/>
    <w:rsid w:val="002D0621"/>
    <w:rsid w:val="002D357A"/>
    <w:rsid w:val="002D5A5B"/>
    <w:rsid w:val="002D759B"/>
    <w:rsid w:val="002D7CA0"/>
    <w:rsid w:val="002E1203"/>
    <w:rsid w:val="002E1E2F"/>
    <w:rsid w:val="002E6CD3"/>
    <w:rsid w:val="002F0246"/>
    <w:rsid w:val="002F111D"/>
    <w:rsid w:val="002F533E"/>
    <w:rsid w:val="002F60A3"/>
    <w:rsid w:val="00305AFD"/>
    <w:rsid w:val="00314329"/>
    <w:rsid w:val="0031515A"/>
    <w:rsid w:val="00316848"/>
    <w:rsid w:val="00322C0A"/>
    <w:rsid w:val="0032442B"/>
    <w:rsid w:val="00331F5C"/>
    <w:rsid w:val="00333FA1"/>
    <w:rsid w:val="00335F4D"/>
    <w:rsid w:val="0033796D"/>
    <w:rsid w:val="00337AA2"/>
    <w:rsid w:val="0034010C"/>
    <w:rsid w:val="00340944"/>
    <w:rsid w:val="0034315F"/>
    <w:rsid w:val="00344D9C"/>
    <w:rsid w:val="00350809"/>
    <w:rsid w:val="00351E53"/>
    <w:rsid w:val="00352876"/>
    <w:rsid w:val="0035647B"/>
    <w:rsid w:val="003566EC"/>
    <w:rsid w:val="00360AE9"/>
    <w:rsid w:val="00360D89"/>
    <w:rsid w:val="00363B79"/>
    <w:rsid w:val="00365F99"/>
    <w:rsid w:val="00371CB5"/>
    <w:rsid w:val="0037383C"/>
    <w:rsid w:val="0037629E"/>
    <w:rsid w:val="003777A5"/>
    <w:rsid w:val="00380005"/>
    <w:rsid w:val="003841A6"/>
    <w:rsid w:val="00385F63"/>
    <w:rsid w:val="00387BF9"/>
    <w:rsid w:val="0039108F"/>
    <w:rsid w:val="0039376D"/>
    <w:rsid w:val="00396473"/>
    <w:rsid w:val="003A2F54"/>
    <w:rsid w:val="003B17CC"/>
    <w:rsid w:val="003B18B0"/>
    <w:rsid w:val="003B2EC2"/>
    <w:rsid w:val="003B33F0"/>
    <w:rsid w:val="003B3D41"/>
    <w:rsid w:val="003B5DAE"/>
    <w:rsid w:val="003C04A8"/>
    <w:rsid w:val="003C08E8"/>
    <w:rsid w:val="003C0EB1"/>
    <w:rsid w:val="003C1E50"/>
    <w:rsid w:val="003D037D"/>
    <w:rsid w:val="003D1FBD"/>
    <w:rsid w:val="003D3150"/>
    <w:rsid w:val="003E3E0B"/>
    <w:rsid w:val="003E440A"/>
    <w:rsid w:val="003E5E14"/>
    <w:rsid w:val="003F0788"/>
    <w:rsid w:val="003F6140"/>
    <w:rsid w:val="00402D99"/>
    <w:rsid w:val="004041A9"/>
    <w:rsid w:val="0040799E"/>
    <w:rsid w:val="00410B99"/>
    <w:rsid w:val="00411525"/>
    <w:rsid w:val="004116F9"/>
    <w:rsid w:val="00412005"/>
    <w:rsid w:val="004140DC"/>
    <w:rsid w:val="0042459A"/>
    <w:rsid w:val="00427392"/>
    <w:rsid w:val="00442BC0"/>
    <w:rsid w:val="004444D3"/>
    <w:rsid w:val="0045208B"/>
    <w:rsid w:val="004535EB"/>
    <w:rsid w:val="0045577D"/>
    <w:rsid w:val="00461218"/>
    <w:rsid w:val="0046313C"/>
    <w:rsid w:val="00471667"/>
    <w:rsid w:val="00474477"/>
    <w:rsid w:val="00476B78"/>
    <w:rsid w:val="00482AE7"/>
    <w:rsid w:val="00483A9E"/>
    <w:rsid w:val="00483D59"/>
    <w:rsid w:val="00487490"/>
    <w:rsid w:val="004A554D"/>
    <w:rsid w:val="004A6B3C"/>
    <w:rsid w:val="004B44CD"/>
    <w:rsid w:val="004B6140"/>
    <w:rsid w:val="004C4170"/>
    <w:rsid w:val="004D04B9"/>
    <w:rsid w:val="004D5147"/>
    <w:rsid w:val="004D65A2"/>
    <w:rsid w:val="004D6C47"/>
    <w:rsid w:val="004D7D91"/>
    <w:rsid w:val="004E721A"/>
    <w:rsid w:val="004F008A"/>
    <w:rsid w:val="004F41D3"/>
    <w:rsid w:val="004F461C"/>
    <w:rsid w:val="00500749"/>
    <w:rsid w:val="005007F0"/>
    <w:rsid w:val="00503911"/>
    <w:rsid w:val="00504018"/>
    <w:rsid w:val="005068FE"/>
    <w:rsid w:val="005105F5"/>
    <w:rsid w:val="005127CB"/>
    <w:rsid w:val="00512A4E"/>
    <w:rsid w:val="00512BC8"/>
    <w:rsid w:val="005157BF"/>
    <w:rsid w:val="00520508"/>
    <w:rsid w:val="005206A4"/>
    <w:rsid w:val="0052090B"/>
    <w:rsid w:val="005232EB"/>
    <w:rsid w:val="005278AD"/>
    <w:rsid w:val="00531237"/>
    <w:rsid w:val="005318C6"/>
    <w:rsid w:val="00532427"/>
    <w:rsid w:val="005332C1"/>
    <w:rsid w:val="005356CF"/>
    <w:rsid w:val="005435FD"/>
    <w:rsid w:val="00544797"/>
    <w:rsid w:val="005524B9"/>
    <w:rsid w:val="00554D98"/>
    <w:rsid w:val="00557780"/>
    <w:rsid w:val="005623BF"/>
    <w:rsid w:val="00565D44"/>
    <w:rsid w:val="00576807"/>
    <w:rsid w:val="005812A9"/>
    <w:rsid w:val="005846B3"/>
    <w:rsid w:val="00584B4E"/>
    <w:rsid w:val="0059495F"/>
    <w:rsid w:val="005954A1"/>
    <w:rsid w:val="00596A13"/>
    <w:rsid w:val="00596E34"/>
    <w:rsid w:val="005A0225"/>
    <w:rsid w:val="005A1FCE"/>
    <w:rsid w:val="005B1293"/>
    <w:rsid w:val="005B1DD1"/>
    <w:rsid w:val="005B27DF"/>
    <w:rsid w:val="005B388C"/>
    <w:rsid w:val="005B589B"/>
    <w:rsid w:val="005C07E0"/>
    <w:rsid w:val="005C0C85"/>
    <w:rsid w:val="005C6B0E"/>
    <w:rsid w:val="005D1FAC"/>
    <w:rsid w:val="005D3063"/>
    <w:rsid w:val="005D5AE9"/>
    <w:rsid w:val="005D5FEE"/>
    <w:rsid w:val="005D64C0"/>
    <w:rsid w:val="005E5247"/>
    <w:rsid w:val="005E7521"/>
    <w:rsid w:val="005F122C"/>
    <w:rsid w:val="005F2A09"/>
    <w:rsid w:val="005F3162"/>
    <w:rsid w:val="005F35A6"/>
    <w:rsid w:val="005F3718"/>
    <w:rsid w:val="005F3E6C"/>
    <w:rsid w:val="0060183D"/>
    <w:rsid w:val="00605279"/>
    <w:rsid w:val="0061339F"/>
    <w:rsid w:val="006169FA"/>
    <w:rsid w:val="006256C6"/>
    <w:rsid w:val="00625CB5"/>
    <w:rsid w:val="0063422A"/>
    <w:rsid w:val="00640BDE"/>
    <w:rsid w:val="00643C13"/>
    <w:rsid w:val="00647630"/>
    <w:rsid w:val="006521E4"/>
    <w:rsid w:val="006564C5"/>
    <w:rsid w:val="00661FC3"/>
    <w:rsid w:val="00665FE4"/>
    <w:rsid w:val="00667886"/>
    <w:rsid w:val="00670EFF"/>
    <w:rsid w:val="0067380C"/>
    <w:rsid w:val="00676031"/>
    <w:rsid w:val="0067628A"/>
    <w:rsid w:val="00677DF2"/>
    <w:rsid w:val="00680E33"/>
    <w:rsid w:val="00682248"/>
    <w:rsid w:val="00682E42"/>
    <w:rsid w:val="006840E1"/>
    <w:rsid w:val="00684E0D"/>
    <w:rsid w:val="00686455"/>
    <w:rsid w:val="00686D82"/>
    <w:rsid w:val="00690B63"/>
    <w:rsid w:val="00691378"/>
    <w:rsid w:val="00692346"/>
    <w:rsid w:val="00693899"/>
    <w:rsid w:val="00694027"/>
    <w:rsid w:val="0069560D"/>
    <w:rsid w:val="00697E71"/>
    <w:rsid w:val="006A0C66"/>
    <w:rsid w:val="006A792C"/>
    <w:rsid w:val="006B3A67"/>
    <w:rsid w:val="006B4432"/>
    <w:rsid w:val="006B6D38"/>
    <w:rsid w:val="006B786D"/>
    <w:rsid w:val="006D0205"/>
    <w:rsid w:val="006D17BA"/>
    <w:rsid w:val="006E10B3"/>
    <w:rsid w:val="006E2D0D"/>
    <w:rsid w:val="006E5395"/>
    <w:rsid w:val="006E7986"/>
    <w:rsid w:val="006F1E0D"/>
    <w:rsid w:val="006F31BD"/>
    <w:rsid w:val="006F3905"/>
    <w:rsid w:val="006F4CD9"/>
    <w:rsid w:val="006F6D39"/>
    <w:rsid w:val="00701026"/>
    <w:rsid w:val="00702C95"/>
    <w:rsid w:val="00705174"/>
    <w:rsid w:val="007078F8"/>
    <w:rsid w:val="0071486A"/>
    <w:rsid w:val="0072192E"/>
    <w:rsid w:val="00722869"/>
    <w:rsid w:val="00730843"/>
    <w:rsid w:val="00734E3F"/>
    <w:rsid w:val="00742436"/>
    <w:rsid w:val="00742DB7"/>
    <w:rsid w:val="007436D5"/>
    <w:rsid w:val="00744BD9"/>
    <w:rsid w:val="00747B60"/>
    <w:rsid w:val="00750454"/>
    <w:rsid w:val="007556A2"/>
    <w:rsid w:val="00757F52"/>
    <w:rsid w:val="00760391"/>
    <w:rsid w:val="00760D6B"/>
    <w:rsid w:val="00764808"/>
    <w:rsid w:val="00764CE4"/>
    <w:rsid w:val="00765B42"/>
    <w:rsid w:val="00770709"/>
    <w:rsid w:val="00770B2F"/>
    <w:rsid w:val="007722C8"/>
    <w:rsid w:val="00775DDB"/>
    <w:rsid w:val="007766B2"/>
    <w:rsid w:val="007832F0"/>
    <w:rsid w:val="00783968"/>
    <w:rsid w:val="00783C10"/>
    <w:rsid w:val="00787753"/>
    <w:rsid w:val="007922AB"/>
    <w:rsid w:val="00795CF1"/>
    <w:rsid w:val="00797A45"/>
    <w:rsid w:val="007A1B79"/>
    <w:rsid w:val="007A1D93"/>
    <w:rsid w:val="007A31D1"/>
    <w:rsid w:val="007A56C8"/>
    <w:rsid w:val="007A576D"/>
    <w:rsid w:val="007A655A"/>
    <w:rsid w:val="007A6636"/>
    <w:rsid w:val="007B093F"/>
    <w:rsid w:val="007B2429"/>
    <w:rsid w:val="007B2A95"/>
    <w:rsid w:val="007B41E0"/>
    <w:rsid w:val="007B601C"/>
    <w:rsid w:val="007B608C"/>
    <w:rsid w:val="007C0704"/>
    <w:rsid w:val="007C3450"/>
    <w:rsid w:val="007C3614"/>
    <w:rsid w:val="007C4BE6"/>
    <w:rsid w:val="007D199C"/>
    <w:rsid w:val="007D21DB"/>
    <w:rsid w:val="007D5B82"/>
    <w:rsid w:val="007E1AE4"/>
    <w:rsid w:val="007E2E83"/>
    <w:rsid w:val="007E512C"/>
    <w:rsid w:val="007E59DF"/>
    <w:rsid w:val="007E613D"/>
    <w:rsid w:val="007E6CCE"/>
    <w:rsid w:val="007F1F3A"/>
    <w:rsid w:val="007F1FD1"/>
    <w:rsid w:val="007F3472"/>
    <w:rsid w:val="007F6BB0"/>
    <w:rsid w:val="008000BC"/>
    <w:rsid w:val="008020C8"/>
    <w:rsid w:val="008033B0"/>
    <w:rsid w:val="00805340"/>
    <w:rsid w:val="008053F0"/>
    <w:rsid w:val="0080666E"/>
    <w:rsid w:val="00820B37"/>
    <w:rsid w:val="00820E0B"/>
    <w:rsid w:val="0082169E"/>
    <w:rsid w:val="008222B4"/>
    <w:rsid w:val="0083094E"/>
    <w:rsid w:val="00831C9A"/>
    <w:rsid w:val="0083209B"/>
    <w:rsid w:val="00844C1B"/>
    <w:rsid w:val="008506EA"/>
    <w:rsid w:val="0086026B"/>
    <w:rsid w:val="008603EE"/>
    <w:rsid w:val="00864047"/>
    <w:rsid w:val="00864629"/>
    <w:rsid w:val="00865D4C"/>
    <w:rsid w:val="00866964"/>
    <w:rsid w:val="0087205F"/>
    <w:rsid w:val="00872D03"/>
    <w:rsid w:val="0087490D"/>
    <w:rsid w:val="0087490F"/>
    <w:rsid w:val="00883A71"/>
    <w:rsid w:val="00884A8A"/>
    <w:rsid w:val="0088500C"/>
    <w:rsid w:val="00885E5E"/>
    <w:rsid w:val="00886566"/>
    <w:rsid w:val="008929A4"/>
    <w:rsid w:val="00896A2A"/>
    <w:rsid w:val="00897D78"/>
    <w:rsid w:val="008A10DD"/>
    <w:rsid w:val="008A1F76"/>
    <w:rsid w:val="008A2616"/>
    <w:rsid w:val="008A3FB8"/>
    <w:rsid w:val="008B3440"/>
    <w:rsid w:val="008B6136"/>
    <w:rsid w:val="008C06D8"/>
    <w:rsid w:val="008C2DD1"/>
    <w:rsid w:val="008C3F9E"/>
    <w:rsid w:val="008D059F"/>
    <w:rsid w:val="008D148F"/>
    <w:rsid w:val="008D17E5"/>
    <w:rsid w:val="008D19C0"/>
    <w:rsid w:val="008D2498"/>
    <w:rsid w:val="008E1B6B"/>
    <w:rsid w:val="008E1F9C"/>
    <w:rsid w:val="008E4ECE"/>
    <w:rsid w:val="008E5A43"/>
    <w:rsid w:val="008E62A7"/>
    <w:rsid w:val="008F29DE"/>
    <w:rsid w:val="008F3959"/>
    <w:rsid w:val="008F4D05"/>
    <w:rsid w:val="008F6A6A"/>
    <w:rsid w:val="008F78B9"/>
    <w:rsid w:val="00903CA8"/>
    <w:rsid w:val="0090709E"/>
    <w:rsid w:val="0091374C"/>
    <w:rsid w:val="009173F5"/>
    <w:rsid w:val="0092150A"/>
    <w:rsid w:val="00923A54"/>
    <w:rsid w:val="00925177"/>
    <w:rsid w:val="00927200"/>
    <w:rsid w:val="009336A8"/>
    <w:rsid w:val="00933BBE"/>
    <w:rsid w:val="00933F91"/>
    <w:rsid w:val="009365CF"/>
    <w:rsid w:val="00936A73"/>
    <w:rsid w:val="0094255B"/>
    <w:rsid w:val="00944A49"/>
    <w:rsid w:val="00945CA7"/>
    <w:rsid w:val="00951CB7"/>
    <w:rsid w:val="0095516A"/>
    <w:rsid w:val="009646A5"/>
    <w:rsid w:val="00965E6E"/>
    <w:rsid w:val="00966475"/>
    <w:rsid w:val="0096746C"/>
    <w:rsid w:val="0097228D"/>
    <w:rsid w:val="0097398A"/>
    <w:rsid w:val="009763AA"/>
    <w:rsid w:val="0097650D"/>
    <w:rsid w:val="00976947"/>
    <w:rsid w:val="00982E4F"/>
    <w:rsid w:val="00983C5C"/>
    <w:rsid w:val="00984F3D"/>
    <w:rsid w:val="00985EBE"/>
    <w:rsid w:val="0098690E"/>
    <w:rsid w:val="00986C89"/>
    <w:rsid w:val="009A07E2"/>
    <w:rsid w:val="009A1522"/>
    <w:rsid w:val="009A1630"/>
    <w:rsid w:val="009A518C"/>
    <w:rsid w:val="009A539B"/>
    <w:rsid w:val="009A56E4"/>
    <w:rsid w:val="009B1C3C"/>
    <w:rsid w:val="009B2FAB"/>
    <w:rsid w:val="009B5094"/>
    <w:rsid w:val="009B56CC"/>
    <w:rsid w:val="009C1E9E"/>
    <w:rsid w:val="009C6A8C"/>
    <w:rsid w:val="009C74F8"/>
    <w:rsid w:val="009D4E0E"/>
    <w:rsid w:val="009E3A59"/>
    <w:rsid w:val="009E3FBB"/>
    <w:rsid w:val="009E4D82"/>
    <w:rsid w:val="009F0E62"/>
    <w:rsid w:val="009F27FC"/>
    <w:rsid w:val="00A157EA"/>
    <w:rsid w:val="00A168AE"/>
    <w:rsid w:val="00A16AEB"/>
    <w:rsid w:val="00A21615"/>
    <w:rsid w:val="00A253F3"/>
    <w:rsid w:val="00A313D3"/>
    <w:rsid w:val="00A34F15"/>
    <w:rsid w:val="00A42855"/>
    <w:rsid w:val="00A44AED"/>
    <w:rsid w:val="00A51D54"/>
    <w:rsid w:val="00A56E23"/>
    <w:rsid w:val="00A660A3"/>
    <w:rsid w:val="00A662E7"/>
    <w:rsid w:val="00A701D9"/>
    <w:rsid w:val="00A75BB1"/>
    <w:rsid w:val="00A770C7"/>
    <w:rsid w:val="00A82357"/>
    <w:rsid w:val="00A91AD8"/>
    <w:rsid w:val="00A94AB7"/>
    <w:rsid w:val="00A94E6C"/>
    <w:rsid w:val="00AA0169"/>
    <w:rsid w:val="00AA1B78"/>
    <w:rsid w:val="00AA4125"/>
    <w:rsid w:val="00AA519F"/>
    <w:rsid w:val="00AA6450"/>
    <w:rsid w:val="00AB140F"/>
    <w:rsid w:val="00AB216F"/>
    <w:rsid w:val="00AB2A87"/>
    <w:rsid w:val="00AB4ED4"/>
    <w:rsid w:val="00AB599D"/>
    <w:rsid w:val="00AB5E4C"/>
    <w:rsid w:val="00AB6D16"/>
    <w:rsid w:val="00AB6E6C"/>
    <w:rsid w:val="00AB7C2D"/>
    <w:rsid w:val="00AC26AD"/>
    <w:rsid w:val="00AC28BA"/>
    <w:rsid w:val="00AC3D3F"/>
    <w:rsid w:val="00AC4816"/>
    <w:rsid w:val="00AC5AB7"/>
    <w:rsid w:val="00AC6567"/>
    <w:rsid w:val="00AD0EA5"/>
    <w:rsid w:val="00AD256C"/>
    <w:rsid w:val="00AD479A"/>
    <w:rsid w:val="00AE3504"/>
    <w:rsid w:val="00AE35E1"/>
    <w:rsid w:val="00AE4EBB"/>
    <w:rsid w:val="00AE52A0"/>
    <w:rsid w:val="00AE5414"/>
    <w:rsid w:val="00AF31DA"/>
    <w:rsid w:val="00AF566F"/>
    <w:rsid w:val="00AF65A5"/>
    <w:rsid w:val="00AF7F4A"/>
    <w:rsid w:val="00B0080C"/>
    <w:rsid w:val="00B0380D"/>
    <w:rsid w:val="00B049EE"/>
    <w:rsid w:val="00B11352"/>
    <w:rsid w:val="00B12D6F"/>
    <w:rsid w:val="00B14190"/>
    <w:rsid w:val="00B172CD"/>
    <w:rsid w:val="00B1766C"/>
    <w:rsid w:val="00B20C64"/>
    <w:rsid w:val="00B256F5"/>
    <w:rsid w:val="00B25D24"/>
    <w:rsid w:val="00B308EF"/>
    <w:rsid w:val="00B31A67"/>
    <w:rsid w:val="00B31BCB"/>
    <w:rsid w:val="00B32C53"/>
    <w:rsid w:val="00B339B6"/>
    <w:rsid w:val="00B4071D"/>
    <w:rsid w:val="00B445EB"/>
    <w:rsid w:val="00B45CC3"/>
    <w:rsid w:val="00B46B27"/>
    <w:rsid w:val="00B56F98"/>
    <w:rsid w:val="00B57155"/>
    <w:rsid w:val="00B62A07"/>
    <w:rsid w:val="00B64782"/>
    <w:rsid w:val="00B64A6D"/>
    <w:rsid w:val="00B6739F"/>
    <w:rsid w:val="00B67E91"/>
    <w:rsid w:val="00B70BA7"/>
    <w:rsid w:val="00B732A3"/>
    <w:rsid w:val="00B76EC4"/>
    <w:rsid w:val="00B8378A"/>
    <w:rsid w:val="00B852D4"/>
    <w:rsid w:val="00B862BD"/>
    <w:rsid w:val="00BB1654"/>
    <w:rsid w:val="00BB2933"/>
    <w:rsid w:val="00BC07A5"/>
    <w:rsid w:val="00BD3A92"/>
    <w:rsid w:val="00BD5B1A"/>
    <w:rsid w:val="00BD7287"/>
    <w:rsid w:val="00BE0CF0"/>
    <w:rsid w:val="00BE3057"/>
    <w:rsid w:val="00BE5D88"/>
    <w:rsid w:val="00BF1BC5"/>
    <w:rsid w:val="00BF537F"/>
    <w:rsid w:val="00C0175C"/>
    <w:rsid w:val="00C10726"/>
    <w:rsid w:val="00C11C17"/>
    <w:rsid w:val="00C15F8D"/>
    <w:rsid w:val="00C25B60"/>
    <w:rsid w:val="00C26459"/>
    <w:rsid w:val="00C32689"/>
    <w:rsid w:val="00C33BC5"/>
    <w:rsid w:val="00C36D51"/>
    <w:rsid w:val="00C43652"/>
    <w:rsid w:val="00C53356"/>
    <w:rsid w:val="00C53B8A"/>
    <w:rsid w:val="00C54E74"/>
    <w:rsid w:val="00C54F28"/>
    <w:rsid w:val="00C7176F"/>
    <w:rsid w:val="00C71776"/>
    <w:rsid w:val="00C71F8F"/>
    <w:rsid w:val="00C74243"/>
    <w:rsid w:val="00CA6360"/>
    <w:rsid w:val="00CA758C"/>
    <w:rsid w:val="00CA7706"/>
    <w:rsid w:val="00CB02DE"/>
    <w:rsid w:val="00CB2AFD"/>
    <w:rsid w:val="00CB3008"/>
    <w:rsid w:val="00CB627F"/>
    <w:rsid w:val="00CC60F7"/>
    <w:rsid w:val="00CD05A8"/>
    <w:rsid w:val="00CD4BBE"/>
    <w:rsid w:val="00CD4D18"/>
    <w:rsid w:val="00CD737B"/>
    <w:rsid w:val="00CE1623"/>
    <w:rsid w:val="00CE4CC7"/>
    <w:rsid w:val="00CE7B73"/>
    <w:rsid w:val="00CF3565"/>
    <w:rsid w:val="00CF3C8B"/>
    <w:rsid w:val="00CF4540"/>
    <w:rsid w:val="00CF47D0"/>
    <w:rsid w:val="00D02610"/>
    <w:rsid w:val="00D0475B"/>
    <w:rsid w:val="00D05C77"/>
    <w:rsid w:val="00D12094"/>
    <w:rsid w:val="00D129C5"/>
    <w:rsid w:val="00D17C16"/>
    <w:rsid w:val="00D20467"/>
    <w:rsid w:val="00D205AA"/>
    <w:rsid w:val="00D31AF7"/>
    <w:rsid w:val="00D31E30"/>
    <w:rsid w:val="00D4066D"/>
    <w:rsid w:val="00D41876"/>
    <w:rsid w:val="00D4589B"/>
    <w:rsid w:val="00D474E0"/>
    <w:rsid w:val="00D51E76"/>
    <w:rsid w:val="00D52598"/>
    <w:rsid w:val="00D544C0"/>
    <w:rsid w:val="00D55E6F"/>
    <w:rsid w:val="00D571EF"/>
    <w:rsid w:val="00D5749B"/>
    <w:rsid w:val="00D57794"/>
    <w:rsid w:val="00D60EC7"/>
    <w:rsid w:val="00D62772"/>
    <w:rsid w:val="00D62B6E"/>
    <w:rsid w:val="00D65218"/>
    <w:rsid w:val="00D6550B"/>
    <w:rsid w:val="00D70A78"/>
    <w:rsid w:val="00D73796"/>
    <w:rsid w:val="00D82450"/>
    <w:rsid w:val="00D93106"/>
    <w:rsid w:val="00D93D3B"/>
    <w:rsid w:val="00D9632F"/>
    <w:rsid w:val="00DA3271"/>
    <w:rsid w:val="00DA3E66"/>
    <w:rsid w:val="00DA588F"/>
    <w:rsid w:val="00DA7F78"/>
    <w:rsid w:val="00DB530C"/>
    <w:rsid w:val="00DB5CC7"/>
    <w:rsid w:val="00DC0E94"/>
    <w:rsid w:val="00DC2CD8"/>
    <w:rsid w:val="00DC46AE"/>
    <w:rsid w:val="00DC7836"/>
    <w:rsid w:val="00DD2066"/>
    <w:rsid w:val="00DD29D8"/>
    <w:rsid w:val="00DD4F3B"/>
    <w:rsid w:val="00DD7067"/>
    <w:rsid w:val="00DD70FA"/>
    <w:rsid w:val="00DD740C"/>
    <w:rsid w:val="00DE2F0B"/>
    <w:rsid w:val="00DF26E7"/>
    <w:rsid w:val="00DF2902"/>
    <w:rsid w:val="00DF3ABD"/>
    <w:rsid w:val="00E03A4D"/>
    <w:rsid w:val="00E04006"/>
    <w:rsid w:val="00E051F0"/>
    <w:rsid w:val="00E073EE"/>
    <w:rsid w:val="00E128C2"/>
    <w:rsid w:val="00E13985"/>
    <w:rsid w:val="00E171D5"/>
    <w:rsid w:val="00E21276"/>
    <w:rsid w:val="00E30AAD"/>
    <w:rsid w:val="00E3194B"/>
    <w:rsid w:val="00E36658"/>
    <w:rsid w:val="00E375FD"/>
    <w:rsid w:val="00E42445"/>
    <w:rsid w:val="00E43D3B"/>
    <w:rsid w:val="00E46066"/>
    <w:rsid w:val="00E539A7"/>
    <w:rsid w:val="00E543F6"/>
    <w:rsid w:val="00E5553D"/>
    <w:rsid w:val="00E60ACB"/>
    <w:rsid w:val="00E622F4"/>
    <w:rsid w:val="00E645CA"/>
    <w:rsid w:val="00E67866"/>
    <w:rsid w:val="00E71D84"/>
    <w:rsid w:val="00E77D17"/>
    <w:rsid w:val="00E82605"/>
    <w:rsid w:val="00E82925"/>
    <w:rsid w:val="00E82C58"/>
    <w:rsid w:val="00E846CD"/>
    <w:rsid w:val="00E85C2C"/>
    <w:rsid w:val="00E86238"/>
    <w:rsid w:val="00E86402"/>
    <w:rsid w:val="00E865AD"/>
    <w:rsid w:val="00E909A9"/>
    <w:rsid w:val="00E95245"/>
    <w:rsid w:val="00E97F63"/>
    <w:rsid w:val="00EA105B"/>
    <w:rsid w:val="00EA1A59"/>
    <w:rsid w:val="00EA33CA"/>
    <w:rsid w:val="00EA4CA2"/>
    <w:rsid w:val="00EA5576"/>
    <w:rsid w:val="00EB1728"/>
    <w:rsid w:val="00EB1A8D"/>
    <w:rsid w:val="00EB63B7"/>
    <w:rsid w:val="00EB6E0C"/>
    <w:rsid w:val="00EB7627"/>
    <w:rsid w:val="00EC0419"/>
    <w:rsid w:val="00EC2F57"/>
    <w:rsid w:val="00EC72B7"/>
    <w:rsid w:val="00ED2375"/>
    <w:rsid w:val="00ED33E4"/>
    <w:rsid w:val="00ED4CD8"/>
    <w:rsid w:val="00ED4F3B"/>
    <w:rsid w:val="00EE3419"/>
    <w:rsid w:val="00EE4C71"/>
    <w:rsid w:val="00EE568D"/>
    <w:rsid w:val="00EF0691"/>
    <w:rsid w:val="00EF4C69"/>
    <w:rsid w:val="00EF513A"/>
    <w:rsid w:val="00EF5ECF"/>
    <w:rsid w:val="00EF62D8"/>
    <w:rsid w:val="00EF7B22"/>
    <w:rsid w:val="00F00835"/>
    <w:rsid w:val="00F01C52"/>
    <w:rsid w:val="00F05535"/>
    <w:rsid w:val="00F06FA0"/>
    <w:rsid w:val="00F1080C"/>
    <w:rsid w:val="00F12563"/>
    <w:rsid w:val="00F15249"/>
    <w:rsid w:val="00F16CA8"/>
    <w:rsid w:val="00F20AD2"/>
    <w:rsid w:val="00F20E77"/>
    <w:rsid w:val="00F21C85"/>
    <w:rsid w:val="00F26049"/>
    <w:rsid w:val="00F33655"/>
    <w:rsid w:val="00F373D2"/>
    <w:rsid w:val="00F52FB0"/>
    <w:rsid w:val="00F55017"/>
    <w:rsid w:val="00F555C1"/>
    <w:rsid w:val="00F6588C"/>
    <w:rsid w:val="00F66691"/>
    <w:rsid w:val="00F67B19"/>
    <w:rsid w:val="00F723A1"/>
    <w:rsid w:val="00F75DD2"/>
    <w:rsid w:val="00F764B7"/>
    <w:rsid w:val="00F77E04"/>
    <w:rsid w:val="00F77E9E"/>
    <w:rsid w:val="00F77EC2"/>
    <w:rsid w:val="00F8027D"/>
    <w:rsid w:val="00F80EA7"/>
    <w:rsid w:val="00F825D0"/>
    <w:rsid w:val="00F857BC"/>
    <w:rsid w:val="00F903CB"/>
    <w:rsid w:val="00F911FC"/>
    <w:rsid w:val="00F93E87"/>
    <w:rsid w:val="00FA0B99"/>
    <w:rsid w:val="00FA4253"/>
    <w:rsid w:val="00FA46A4"/>
    <w:rsid w:val="00FA4B97"/>
    <w:rsid w:val="00FA54A6"/>
    <w:rsid w:val="00FA75ED"/>
    <w:rsid w:val="00FB1718"/>
    <w:rsid w:val="00FB1E84"/>
    <w:rsid w:val="00FB21B8"/>
    <w:rsid w:val="00FB66F1"/>
    <w:rsid w:val="00FC4033"/>
    <w:rsid w:val="00FC4978"/>
    <w:rsid w:val="00FC5360"/>
    <w:rsid w:val="00FC6643"/>
    <w:rsid w:val="00FC70E4"/>
    <w:rsid w:val="00FC78C2"/>
    <w:rsid w:val="00FD00B3"/>
    <w:rsid w:val="00FD20D0"/>
    <w:rsid w:val="00FD2C6C"/>
    <w:rsid w:val="00FD6692"/>
    <w:rsid w:val="00FD6739"/>
    <w:rsid w:val="00FE1211"/>
    <w:rsid w:val="00FE13A7"/>
    <w:rsid w:val="00FE34AC"/>
    <w:rsid w:val="00FF18CE"/>
    <w:rsid w:val="00FF4BF5"/>
    <w:rsid w:val="00FF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516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275B2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75B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75B2C"/>
  </w:style>
  <w:style w:type="paragraph" w:styleId="a6">
    <w:name w:val="header"/>
    <w:basedOn w:val="a"/>
    <w:link w:val="a7"/>
    <w:rsid w:val="00275B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75B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E5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F8B17-CE0B-414F-869B-4845D4B1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uprav</cp:lastModifiedBy>
  <cp:revision>2</cp:revision>
  <cp:lastPrinted>2022-10-31T09:26:00Z</cp:lastPrinted>
  <dcterms:created xsi:type="dcterms:W3CDTF">2022-11-11T13:50:00Z</dcterms:created>
  <dcterms:modified xsi:type="dcterms:W3CDTF">2022-11-11T13:50:00Z</dcterms:modified>
</cp:coreProperties>
</file>